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59" w:lineRule="auto"/>
        <w:rPr>
          <w:rFonts w:ascii="Calibri" w:cs="Calibri" w:eastAsia="Calibri" w:hAnsi="Calibri"/>
          <w:b w:val="1"/>
          <w:i w:val="1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rtl w:val="0"/>
        </w:rPr>
        <w:t xml:space="preserve">Andrew Casler, Principal</w:t>
      </w:r>
    </w:p>
    <w:p w:rsidR="00000000" w:rsidDel="00000000" w:rsidP="00000000" w:rsidRDefault="00000000" w:rsidRPr="00000000" w14:paraId="00000002">
      <w:pPr>
        <w:spacing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Amy Ford, Assistant Principal </w:t>
      </w:r>
    </w:p>
    <w:p w:rsidR="00000000" w:rsidDel="00000000" w:rsidP="00000000" w:rsidRDefault="00000000" w:rsidRPr="00000000" w14:paraId="00000004">
      <w:pPr>
        <w:spacing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Melanie Hines, Assistant Principal </w:t>
      </w:r>
    </w:p>
    <w:p w:rsidR="00000000" w:rsidDel="00000000" w:rsidP="00000000" w:rsidRDefault="00000000" w:rsidRPr="00000000" w14:paraId="00000005">
      <w:pPr>
        <w:spacing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Carrie Botello, Magnet Coordinator </w:t>
      </w:r>
    </w:p>
    <w:p w:rsidR="00000000" w:rsidDel="00000000" w:rsidP="00000000" w:rsidRDefault="00000000" w:rsidRPr="00000000" w14:paraId="00000006">
      <w:pPr>
        <w:spacing w:line="259" w:lineRule="auto"/>
        <w:ind w:left="288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Wendy Paule, Teacher Specialist</w:t>
      </w:r>
    </w:p>
    <w:p w:rsidR="00000000" w:rsidDel="00000000" w:rsidP="00000000" w:rsidRDefault="00000000" w:rsidRPr="00000000" w14:paraId="00000007">
      <w:pPr>
        <w:spacing w:line="259" w:lineRule="auto"/>
        <w:ind w:left="2880" w:firstLine="0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59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0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0"/>
        <w:gridCol w:w="5400"/>
        <w:tblGridChange w:id="0">
          <w:tblGrid>
            <w:gridCol w:w="5400"/>
            <w:gridCol w:w="540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SDMC Members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Title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jc w:val="center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Name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Principal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Andrew Casler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SPED Administrator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Amy Ford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Staff / 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Melanie Hines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Staff / Non Instructional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Wendy Paule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Teacher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Denise Rangel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8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Teacher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9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Stephanie Rhodes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Jenny Thompson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C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Parent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Emily Olaloko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Business Partner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Jason Roberts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Community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Seema Patel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Other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240" w:lineRule="auto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rtl w:val="0"/>
              </w:rPr>
              <w:t xml:space="preserve">Carrie Botello</w:t>
            </w:r>
          </w:p>
        </w:tc>
      </w:tr>
    </w:tbl>
    <w:p w:rsidR="00000000" w:rsidDel="00000000" w:rsidP="00000000" w:rsidRDefault="00000000" w:rsidRPr="00000000" w14:paraId="00000024">
      <w:pPr>
        <w:spacing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240" w:before="24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SDMC Dates 2024-2025</w:t>
      </w:r>
    </w:p>
    <w:p w:rsidR="00000000" w:rsidDel="00000000" w:rsidP="00000000" w:rsidRDefault="00000000" w:rsidRPr="00000000" w14:paraId="00000028">
      <w:pPr>
        <w:spacing w:after="240" w:before="24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Q1 October 24, 2024</w:t>
      </w:r>
    </w:p>
    <w:p w:rsidR="00000000" w:rsidDel="00000000" w:rsidP="00000000" w:rsidRDefault="00000000" w:rsidRPr="00000000" w14:paraId="00000029">
      <w:pPr>
        <w:spacing w:after="240" w:before="24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Q2 December 11, 2024</w:t>
      </w:r>
    </w:p>
    <w:p w:rsidR="00000000" w:rsidDel="00000000" w:rsidP="00000000" w:rsidRDefault="00000000" w:rsidRPr="00000000" w14:paraId="0000002A">
      <w:pPr>
        <w:spacing w:after="240" w:before="24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Q3 April 17, 2025</w:t>
      </w:r>
    </w:p>
    <w:p w:rsidR="00000000" w:rsidDel="00000000" w:rsidP="00000000" w:rsidRDefault="00000000" w:rsidRPr="00000000" w14:paraId="0000002B">
      <w:pPr>
        <w:spacing w:after="240" w:before="240"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Q4 May 15, 2025</w:t>
      </w:r>
    </w:p>
    <w:p w:rsidR="00000000" w:rsidDel="00000000" w:rsidP="00000000" w:rsidRDefault="00000000" w:rsidRPr="00000000" w14:paraId="0000002C">
      <w:pPr>
        <w:spacing w:line="259" w:lineRule="auto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D">
    <w:pPr>
      <w:tabs>
        <w:tab w:val="center" w:leader="none" w:pos="4680"/>
        <w:tab w:val="right" w:leader="none" w:pos="9360"/>
      </w:tabs>
      <w:spacing w:line="240" w:lineRule="auto"/>
      <w:rPr>
        <w:rFonts w:ascii="Calibri" w:cs="Calibri" w:eastAsia="Calibri" w:hAnsi="Calibri"/>
      </w:rPr>
    </w:pPr>
    <w:r w:rsidDel="00000000" w:rsidR="00000000" w:rsidRPr="00000000">
      <w:rPr>
        <w:rFonts w:ascii="Calibri" w:cs="Calibri" w:eastAsia="Calibri" w:hAnsi="Calibri"/>
        <w:rtl w:val="0"/>
      </w:rPr>
      <w:t xml:space="preserve">Oak Forest Elementary School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2</wp:posOffset>
          </wp:positionH>
          <wp:positionV relativeFrom="paragraph">
            <wp:posOffset>-20318</wp:posOffset>
          </wp:positionV>
          <wp:extent cx="1913890" cy="1454150"/>
          <wp:effectExtent b="0" l="0" r="0" t="0"/>
          <wp:wrapSquare wrapText="bothSides" distB="0" distT="0" distL="114300" distR="11430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3890" cy="14541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tabs>
        <w:tab w:val="center" w:leader="none" w:pos="4680"/>
        <w:tab w:val="right" w:leader="none" w:pos="9360"/>
      </w:tabs>
      <w:spacing w:line="240" w:lineRule="auto"/>
      <w:rPr/>
    </w:pPr>
    <w:r w:rsidDel="00000000" w:rsidR="00000000" w:rsidRPr="00000000">
      <w:rPr>
        <w:rFonts w:ascii="Calibri" w:cs="Calibri" w:eastAsia="Calibri" w:hAnsi="Calibri"/>
        <w:b w:val="1"/>
        <w:i w:val="1"/>
        <w:rtl w:val="0"/>
      </w:rPr>
      <w:t xml:space="preserve">Every child, every chance, every day. 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